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D91AD" w14:textId="77777777" w:rsidR="00F875AC" w:rsidRPr="004B2A60" w:rsidRDefault="00000000" w:rsidP="004B2A60">
      <w:pPr>
        <w:spacing w:before="120" w:after="120" w:line="240" w:lineRule="auto"/>
        <w:rPr>
          <w:sz w:val="16"/>
          <w:szCs w:val="16"/>
        </w:rPr>
      </w:pPr>
      <w:r w:rsidRPr="004B2A60">
        <w:rPr>
          <w:rFonts w:ascii="Nunito Sans Bold" w:eastAsia="Nunito Sans Bold" w:hAnsi="Nunito Sans Bold" w:cs="Nunito Sans Bold"/>
          <w:b/>
          <w:bCs/>
          <w:color w:val="291563"/>
          <w:sz w:val="50"/>
          <w:szCs w:val="50"/>
        </w:rPr>
        <w:t xml:space="preserve">Wichtige Information für Eltern: Teilnahme an einem Bildungsprojekt </w:t>
      </w:r>
    </w:p>
    <w:p w14:paraId="64212A96" w14:textId="77777777" w:rsidR="004B2A60" w:rsidRDefault="004B2A60">
      <w:pPr>
        <w:spacing w:before="120" w:after="120" w:line="336" w:lineRule="auto"/>
        <w:rPr>
          <w:rFonts w:ascii="Nunito Sans Bold" w:eastAsia="Nunito Sans Bold" w:hAnsi="Nunito Sans Bold" w:cs="Nunito Sans Bold"/>
          <w:b/>
          <w:bCs/>
          <w:color w:val="000000"/>
        </w:rPr>
      </w:pPr>
    </w:p>
    <w:p w14:paraId="1E841F10" w14:textId="565709D6" w:rsidR="00F875AC" w:rsidRPr="004B2A60" w:rsidRDefault="00000000">
      <w:pPr>
        <w:spacing w:before="120" w:after="120" w:line="336" w:lineRule="auto"/>
      </w:pPr>
      <w:r w:rsidRPr="004B2A60">
        <w:rPr>
          <w:rFonts w:ascii="Nunito Sans Bold" w:eastAsia="Nunito Sans Bold" w:hAnsi="Nunito Sans Bold" w:cs="Nunito Sans Bold"/>
          <w:b/>
          <w:bCs/>
          <w:color w:val="000000"/>
        </w:rPr>
        <w:t xml:space="preserve">Liebe Eltern, </w:t>
      </w:r>
    </w:p>
    <w:p w14:paraId="4DA86368" w14:textId="77777777" w:rsidR="00F875AC" w:rsidRPr="004B2A60" w:rsidRDefault="00000000" w:rsidP="004B2A60">
      <w:pPr>
        <w:spacing w:after="120" w:line="240" w:lineRule="auto"/>
        <w:jc w:val="both"/>
      </w:pPr>
      <w:r w:rsidRPr="004B2A60">
        <w:rPr>
          <w:rFonts w:ascii="Nunito Sans" w:eastAsia="Nunito Sans" w:hAnsi="Nunito Sans" w:cs="Nunito Sans"/>
          <w:color w:val="212121"/>
          <w:highlight w:val="white"/>
        </w:rPr>
        <w:t xml:space="preserve">wir freuen uns sehr, Ihnen mitteilen zu dürfen, dass unsere Kita an einem spannenden europäischen Forschungsprojekt teilnimmt: </w:t>
      </w:r>
      <w:r w:rsidRPr="004B2A60">
        <w:rPr>
          <w:rFonts w:ascii="Nunito Sans Bold" w:eastAsia="Nunito Sans Bold" w:hAnsi="Nunito Sans Bold" w:cs="Nunito Sans Bold"/>
          <w:b/>
          <w:bCs/>
          <w:color w:val="212121"/>
          <w:highlight w:val="white"/>
        </w:rPr>
        <w:t>MTSS-K (Mit Training und Stärkung in die Schule – Kindergartenversion)</w:t>
      </w:r>
      <w:r w:rsidRPr="004B2A60">
        <w:rPr>
          <w:rFonts w:ascii="Nunito Sans" w:eastAsia="Nunito Sans" w:hAnsi="Nunito Sans" w:cs="Nunito Sans"/>
          <w:color w:val="212121"/>
          <w:highlight w:val="white"/>
        </w:rPr>
        <w:t>. Gemeinsam mit der Universität Rostock wollen wir die schulischen Voraussetzungen unserer Kinder weiter stärken und den Übergang in die Schule besser zu begleiten.</w:t>
      </w:r>
      <w:r w:rsidRPr="004B2A60">
        <w:rPr>
          <w:rFonts w:ascii="Nunito Sans" w:eastAsia="Nunito Sans" w:hAnsi="Nunito Sans" w:cs="Nunito Sans"/>
          <w:color w:val="000000"/>
          <w:highlight w:val="white"/>
        </w:rPr>
        <w:t xml:space="preserve"> </w:t>
      </w:r>
    </w:p>
    <w:p w14:paraId="4FFA6845" w14:textId="77777777" w:rsidR="00F875AC" w:rsidRPr="004B2A60" w:rsidRDefault="00000000">
      <w:pPr>
        <w:spacing w:before="120" w:after="120" w:line="336" w:lineRule="auto"/>
        <w:jc w:val="both"/>
      </w:pPr>
      <w:r w:rsidRPr="004B2A60">
        <w:rPr>
          <w:rFonts w:ascii="Nunito Sans Bold" w:eastAsia="Nunito Sans Bold" w:hAnsi="Nunito Sans Bold" w:cs="Nunito Sans Bold"/>
          <w:b/>
          <w:bCs/>
          <w:color w:val="212121"/>
          <w:highlight w:val="white"/>
        </w:rPr>
        <w:t>Was bedeutet das für Ihr Kind?</w:t>
      </w:r>
      <w:r w:rsidRPr="004B2A60">
        <w:rPr>
          <w:rFonts w:ascii="Nunito Sans" w:eastAsia="Nunito Sans" w:hAnsi="Nunito Sans" w:cs="Nunito Sans"/>
          <w:color w:val="000000"/>
          <w:highlight w:val="white"/>
        </w:rPr>
        <w:t xml:space="preserve"> </w:t>
      </w:r>
    </w:p>
    <w:p w14:paraId="547EF096" w14:textId="77777777" w:rsidR="00F875AC" w:rsidRPr="004B2A60" w:rsidRDefault="00000000" w:rsidP="004B2A60">
      <w:pPr>
        <w:numPr>
          <w:ilvl w:val="0"/>
          <w:numId w:val="1"/>
        </w:numPr>
        <w:spacing w:after="0" w:line="240" w:lineRule="auto"/>
        <w:ind w:left="397" w:hanging="357"/>
        <w:jc w:val="both"/>
      </w:pPr>
      <w:r w:rsidRPr="004B2A60">
        <w:rPr>
          <w:rFonts w:ascii="Nunito Sans Bold" w:eastAsia="Nunito Sans Bold" w:hAnsi="Nunito Sans Bold" w:cs="Nunito Sans Bold"/>
          <w:b/>
          <w:bCs/>
          <w:color w:val="212121"/>
          <w:highlight w:val="white"/>
        </w:rPr>
        <w:t>Kindgerechte Förderung:</w:t>
      </w:r>
      <w:r w:rsidRPr="004B2A60">
        <w:rPr>
          <w:rFonts w:ascii="Nunito Sans" w:eastAsia="Nunito Sans" w:hAnsi="Nunito Sans" w:cs="Nunito Sans"/>
          <w:color w:val="212121"/>
          <w:highlight w:val="white"/>
        </w:rPr>
        <w:t xml:space="preserve"> In Mecklenburg-Vorpommern führt ein erfahrenes Forschungsteam mit insgesamt 150 Kindern spielerische Lernaktivitäten durch. </w:t>
      </w:r>
    </w:p>
    <w:p w14:paraId="24E09C4F" w14:textId="77777777" w:rsidR="00F875AC" w:rsidRPr="004B2A60" w:rsidRDefault="00000000" w:rsidP="004B2A60">
      <w:pPr>
        <w:numPr>
          <w:ilvl w:val="0"/>
          <w:numId w:val="1"/>
        </w:numPr>
        <w:spacing w:after="0" w:line="240" w:lineRule="auto"/>
        <w:ind w:left="397" w:hanging="357"/>
        <w:jc w:val="both"/>
      </w:pPr>
      <w:r w:rsidRPr="004B2A60">
        <w:rPr>
          <w:rFonts w:ascii="Nunito Sans Bold" w:eastAsia="Nunito Sans Bold" w:hAnsi="Nunito Sans Bold" w:cs="Nunito Sans Bold"/>
          <w:b/>
          <w:bCs/>
          <w:color w:val="212121"/>
          <w:highlight w:val="white"/>
        </w:rPr>
        <w:t>Individuelle Betreuung:</w:t>
      </w:r>
      <w:r w:rsidRPr="004B2A60">
        <w:rPr>
          <w:rFonts w:ascii="Nunito Sans" w:eastAsia="Nunito Sans" w:hAnsi="Nunito Sans" w:cs="Nunito Sans"/>
          <w:color w:val="212121"/>
          <w:highlight w:val="white"/>
        </w:rPr>
        <w:t xml:space="preserve"> Mit Ihrem Einverständnis wird auch Ihr Kind an diesen Aktivitäten teilnehmen – in unserer gewohnten Kita-Umgebung und in enger Zusammenarbeit mit unseren </w:t>
      </w:r>
      <w:proofErr w:type="spellStart"/>
      <w:proofErr w:type="gramStart"/>
      <w:r w:rsidRPr="004B2A60">
        <w:rPr>
          <w:rFonts w:ascii="Nunito Sans" w:eastAsia="Nunito Sans" w:hAnsi="Nunito Sans" w:cs="Nunito Sans"/>
          <w:color w:val="212121"/>
          <w:highlight w:val="white"/>
        </w:rPr>
        <w:t>Erzieher:innen</w:t>
      </w:r>
      <w:proofErr w:type="spellEnd"/>
      <w:proofErr w:type="gramEnd"/>
      <w:r w:rsidRPr="004B2A60">
        <w:rPr>
          <w:rFonts w:ascii="Nunito Sans" w:eastAsia="Nunito Sans" w:hAnsi="Nunito Sans" w:cs="Nunito Sans"/>
          <w:color w:val="212121"/>
          <w:highlight w:val="white"/>
        </w:rPr>
        <w:t xml:space="preserve">. </w:t>
      </w:r>
    </w:p>
    <w:p w14:paraId="57D9592A" w14:textId="77777777" w:rsidR="00F875AC" w:rsidRPr="004B2A60" w:rsidRDefault="00000000" w:rsidP="004B2A60">
      <w:pPr>
        <w:numPr>
          <w:ilvl w:val="0"/>
          <w:numId w:val="1"/>
        </w:numPr>
        <w:spacing w:after="0" w:line="240" w:lineRule="auto"/>
        <w:ind w:left="397" w:hanging="357"/>
        <w:jc w:val="both"/>
      </w:pPr>
      <w:r w:rsidRPr="004B2A60">
        <w:rPr>
          <w:rFonts w:ascii="Nunito Sans Bold" w:eastAsia="Nunito Sans Bold" w:hAnsi="Nunito Sans Bold" w:cs="Nunito Sans Bold"/>
          <w:b/>
          <w:bCs/>
          <w:color w:val="212121"/>
          <w:highlight w:val="white"/>
        </w:rPr>
        <w:t>Spielerisches Lernen:</w:t>
      </w:r>
      <w:r w:rsidRPr="004B2A60">
        <w:rPr>
          <w:rFonts w:ascii="Nunito Sans" w:eastAsia="Nunito Sans" w:hAnsi="Nunito Sans" w:cs="Nunito Sans"/>
          <w:color w:val="212121"/>
          <w:highlight w:val="white"/>
        </w:rPr>
        <w:t xml:space="preserve"> Die Aktivitäten sind so gestaltet, dass sie optimal an die Bedürfnisse der Kinder angepasst sind. Insgesamt dauern sie etwa eine Stunde, verteilt auf zwei bis drei Sitzungen. </w:t>
      </w:r>
    </w:p>
    <w:p w14:paraId="483E91A0" w14:textId="77777777" w:rsidR="00F875AC" w:rsidRPr="004B2A60" w:rsidRDefault="00000000" w:rsidP="004B2A60">
      <w:pPr>
        <w:spacing w:before="120" w:after="120" w:line="336" w:lineRule="auto"/>
        <w:jc w:val="both"/>
        <w:rPr>
          <w:rFonts w:ascii="Nunito Sans Bold" w:eastAsia="Nunito Sans Bold" w:hAnsi="Nunito Sans Bold" w:cs="Nunito Sans Bold"/>
          <w:b/>
          <w:bCs/>
          <w:color w:val="212121"/>
          <w:highlight w:val="white"/>
        </w:rPr>
      </w:pPr>
      <w:r w:rsidRPr="004B2A60">
        <w:rPr>
          <w:rFonts w:ascii="Nunito Sans Bold" w:eastAsia="Nunito Sans Bold" w:hAnsi="Nunito Sans Bold" w:cs="Nunito Sans Bold"/>
          <w:b/>
          <w:bCs/>
          <w:color w:val="212121"/>
          <w:highlight w:val="white"/>
        </w:rPr>
        <w:t xml:space="preserve">Warum ist das Projekt wichtig? </w:t>
      </w:r>
    </w:p>
    <w:p w14:paraId="23657A26" w14:textId="77777777" w:rsidR="00F875AC" w:rsidRPr="004B2A60" w:rsidRDefault="00000000" w:rsidP="004B2A60">
      <w:pPr>
        <w:spacing w:before="120" w:after="120" w:line="240" w:lineRule="auto"/>
        <w:jc w:val="both"/>
      </w:pPr>
      <w:r w:rsidRPr="004B2A60">
        <w:rPr>
          <w:rFonts w:ascii="Nunito Sans" w:eastAsia="Nunito Sans" w:hAnsi="Nunito Sans" w:cs="Nunito Sans"/>
          <w:color w:val="212121"/>
          <w:highlight w:val="white"/>
        </w:rPr>
        <w:t>Die gewonnenen Erkenntnisse ermöglichen es uns, langfristig neue, wissenschaftlich fundierte Förderansätze zu entwickeln, die nicht nur Ihrem Kind, sondern allen Kindern in unserer Gemeinschaft zugutekommen. Ihre Unterstützung trägt somit dazu bei, den Weg für eine erfolgreiche schulische Zukunft zu ebnen – sowohl für Ihr Kind als auch für zukünftige Vorschulgenerationen.</w:t>
      </w:r>
      <w:r w:rsidRPr="004B2A60">
        <w:rPr>
          <w:rFonts w:ascii="Nunito Sans" w:eastAsia="Nunito Sans" w:hAnsi="Nunito Sans" w:cs="Nunito Sans"/>
          <w:color w:val="000000"/>
          <w:highlight w:val="white"/>
        </w:rPr>
        <w:t xml:space="preserve"> </w:t>
      </w:r>
    </w:p>
    <w:p w14:paraId="070BC12D" w14:textId="77777777" w:rsidR="00F875AC" w:rsidRPr="004B2A60" w:rsidRDefault="00000000">
      <w:pPr>
        <w:spacing w:before="120" w:after="120" w:line="336" w:lineRule="auto"/>
      </w:pPr>
      <w:r w:rsidRPr="004B2A60">
        <w:rPr>
          <w:rFonts w:ascii="Nunito Sans Bold" w:eastAsia="Nunito Sans Bold" w:hAnsi="Nunito Sans Bold" w:cs="Nunito Sans Bold"/>
          <w:b/>
          <w:bCs/>
          <w:color w:val="000000"/>
        </w:rPr>
        <w:t xml:space="preserve">Fragen? </w:t>
      </w:r>
    </w:p>
    <w:p w14:paraId="68FE85C1" w14:textId="77777777" w:rsidR="00F875AC" w:rsidRPr="004B2A60" w:rsidRDefault="00000000" w:rsidP="004B2A60">
      <w:pPr>
        <w:spacing w:before="120" w:after="120" w:line="240" w:lineRule="auto"/>
      </w:pPr>
      <w:r w:rsidRPr="004B2A60">
        <w:rPr>
          <w:rFonts w:ascii="Nunito Sans" w:eastAsia="Nunito Sans" w:hAnsi="Nunito Sans" w:cs="Nunito Sans"/>
          <w:color w:val="212121"/>
          <w:highlight w:val="white"/>
        </w:rPr>
        <w:t>Sollten Sie weitere Informationen wünschen oder Fragen haben, stehen wir Ihnen jederzeit gern zur Verfügung. Die Kontaktdaten des Forschungsteams finden Sie auf dem beiliegenden Einverständnisformular.</w:t>
      </w:r>
      <w:r w:rsidRPr="004B2A60">
        <w:rPr>
          <w:rFonts w:ascii="Nunito Sans" w:eastAsia="Nunito Sans" w:hAnsi="Nunito Sans" w:cs="Nunito Sans"/>
          <w:color w:val="000000"/>
          <w:highlight w:val="white"/>
        </w:rPr>
        <w:t xml:space="preserve"> </w:t>
      </w:r>
    </w:p>
    <w:p w14:paraId="075E35FA" w14:textId="77777777" w:rsidR="00F875AC" w:rsidRPr="004B2A60" w:rsidRDefault="00000000" w:rsidP="004B2A60">
      <w:pPr>
        <w:spacing w:before="120" w:after="120" w:line="240" w:lineRule="auto"/>
      </w:pPr>
      <w:r w:rsidRPr="004B2A60">
        <w:rPr>
          <w:rFonts w:ascii="Nunito Sans" w:eastAsia="Nunito Sans" w:hAnsi="Nunito Sans" w:cs="Nunito Sans"/>
          <w:color w:val="000000"/>
        </w:rPr>
        <w:t xml:space="preserve">Vielen Dank für Ihr Vertrauen und Ihre Unterstützung. </w:t>
      </w:r>
      <w:r w:rsidRPr="004B2A60">
        <w:rPr>
          <w:rFonts w:ascii="Nunito Sans" w:eastAsia="Nunito Sans" w:hAnsi="Nunito Sans" w:cs="Nunito Sans"/>
          <w:color w:val="212121"/>
        </w:rPr>
        <w:t xml:space="preserve">Gemeinsam gestalten wir die Zukunft unserer Kinder! </w:t>
      </w:r>
    </w:p>
    <w:p w14:paraId="1BA5680D" w14:textId="77777777" w:rsidR="004B2A60" w:rsidRDefault="004B2A60">
      <w:pPr>
        <w:spacing w:before="120" w:after="120" w:line="336" w:lineRule="auto"/>
        <w:rPr>
          <w:rFonts w:ascii="Nunito Sans" w:eastAsia="Nunito Sans" w:hAnsi="Nunito Sans" w:cs="Nunito Sans"/>
          <w:color w:val="212121"/>
        </w:rPr>
      </w:pPr>
    </w:p>
    <w:p w14:paraId="44496AC6" w14:textId="1FB5C724" w:rsidR="00F875AC" w:rsidRDefault="00000000">
      <w:pPr>
        <w:spacing w:before="120" w:after="120" w:line="336" w:lineRule="auto"/>
        <w:rPr>
          <w:rFonts w:ascii="Nunito Sans" w:eastAsia="Nunito Sans" w:hAnsi="Nunito Sans" w:cs="Nunito Sans"/>
          <w:color w:val="212121"/>
        </w:rPr>
      </w:pPr>
      <w:r w:rsidRPr="004B2A60">
        <w:rPr>
          <w:rFonts w:ascii="Nunito Sans" w:eastAsia="Nunito Sans" w:hAnsi="Nunito Sans" w:cs="Nunito Sans"/>
          <w:color w:val="212121"/>
        </w:rPr>
        <w:t xml:space="preserve">Herzliche Grüße </w:t>
      </w:r>
    </w:p>
    <w:p w14:paraId="6FFD82AA" w14:textId="3501C380" w:rsidR="00F875AC" w:rsidRDefault="00000000">
      <w:pPr>
        <w:spacing w:before="120" w:after="120" w:line="336" w:lineRule="auto"/>
      </w:pPr>
      <w:r w:rsidRPr="004B2A60">
        <w:rPr>
          <w:rFonts w:ascii="Nunito Sans Bold" w:eastAsia="Nunito Sans Bold" w:hAnsi="Nunito Sans Bold" w:cs="Nunito Sans Bold"/>
          <w:b/>
          <w:bCs/>
          <w:color w:val="000000"/>
        </w:rPr>
        <w:t xml:space="preserve">Name der Kita-Leitung </w:t>
      </w:r>
    </w:p>
    <w:sectPr w:rsidR="00F875AC" w:rsidSect="00833911">
      <w:headerReference w:type="default" r:id="rId7"/>
      <w:pgSz w:w="11910" w:h="16845"/>
      <w:pgMar w:top="1417" w:right="1417" w:bottom="1134" w:left="1417" w:header="567"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5104F" w14:textId="77777777" w:rsidR="00025DB4" w:rsidRDefault="00025DB4" w:rsidP="004B2A60">
      <w:pPr>
        <w:spacing w:after="0" w:line="240" w:lineRule="auto"/>
      </w:pPr>
      <w:r>
        <w:separator/>
      </w:r>
    </w:p>
  </w:endnote>
  <w:endnote w:type="continuationSeparator" w:id="0">
    <w:p w14:paraId="080A4FA5" w14:textId="77777777" w:rsidR="00025DB4" w:rsidRDefault="00025DB4" w:rsidP="004B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E97C93F-13C8-B84C-818D-09D17E70BD07}"/>
  </w:font>
  <w:font w:name="Times New Roman">
    <w:panose1 w:val="02020603050405020304"/>
    <w:charset w:val="00"/>
    <w:family w:val="roman"/>
    <w:pitch w:val="variable"/>
    <w:sig w:usb0="E0002EFF" w:usb1="C000785B" w:usb2="00000009" w:usb3="00000000" w:csb0="000001FF" w:csb1="00000000"/>
    <w:embedRegular r:id="rId2" w:fontKey="{E5DC38E8-77C0-3B48-8AC5-E3FD7B13A7A5}"/>
  </w:font>
  <w:font w:name="Courier New">
    <w:panose1 w:val="02070309020205020404"/>
    <w:charset w:val="00"/>
    <w:family w:val="modern"/>
    <w:pitch w:val="fixed"/>
    <w:sig w:usb0="E0002AFF" w:usb1="C0007843" w:usb2="00000009" w:usb3="00000000" w:csb0="000001FF" w:csb1="00000000"/>
    <w:embedRegular r:id="rId3" w:fontKey="{B713DBC0-4F58-4640-827E-2FF4D9E7A871}"/>
  </w:font>
  <w:font w:name="Wingdings">
    <w:panose1 w:val="05000000000000000000"/>
    <w:charset w:val="4D"/>
    <w:family w:val="decorative"/>
    <w:pitch w:val="variable"/>
    <w:sig w:usb0="00000003" w:usb1="00000000" w:usb2="00000000" w:usb3="00000000" w:csb0="80000001" w:csb1="00000000"/>
    <w:embedRegular r:id="rId4" w:fontKey="{93001C55-CFBB-9840-9DD0-DFF7F23937F7}"/>
  </w:font>
  <w:font w:name="Aptos">
    <w:panose1 w:val="020B0004020202020204"/>
    <w:charset w:val="00"/>
    <w:family w:val="swiss"/>
    <w:pitch w:val="variable"/>
    <w:sig w:usb0="20000287" w:usb1="00000003" w:usb2="00000000" w:usb3="00000000" w:csb0="0000019F" w:csb1="00000000"/>
    <w:embedRegular r:id="rId5" w:fontKey="{035C2446-DA5F-014D-B668-6B55B4CE0041}"/>
  </w:font>
  <w:font w:name="Nunito Sans Bold">
    <w:charset w:val="00"/>
    <w:family w:val="auto"/>
    <w:pitch w:val="default"/>
    <w:embedBold r:id="rId6" w:fontKey="{0BFC356E-4D27-4348-8E80-E0F52B5AA168}"/>
  </w:font>
  <w:font w:name="Nunito Sans">
    <w:panose1 w:val="00000000000000000000"/>
    <w:charset w:val="4D"/>
    <w:family w:val="auto"/>
    <w:pitch w:val="variable"/>
    <w:sig w:usb0="A00002FF" w:usb1="5000204B" w:usb2="00000000" w:usb3="00000000" w:csb0="00000197" w:csb1="00000000"/>
    <w:embedRegular r:id="rId7" w:fontKey="{2342508B-6679-5D4A-BF63-6FA2967CECB5}"/>
  </w:font>
  <w:font w:name="Aptos Display">
    <w:panose1 w:val="020B0004020202020204"/>
    <w:charset w:val="00"/>
    <w:family w:val="swiss"/>
    <w:pitch w:val="variable"/>
    <w:sig w:usb0="20000287" w:usb1="00000003" w:usb2="00000000" w:usb3="00000000" w:csb0="0000019F" w:csb1="00000000"/>
    <w:embedRegular r:id="rId8" w:fontKey="{C22ED634-6981-5D41-995F-6BEDB65D66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8E15B" w14:textId="77777777" w:rsidR="00025DB4" w:rsidRDefault="00025DB4" w:rsidP="004B2A60">
      <w:pPr>
        <w:spacing w:after="0" w:line="240" w:lineRule="auto"/>
      </w:pPr>
      <w:r>
        <w:separator/>
      </w:r>
    </w:p>
  </w:footnote>
  <w:footnote w:type="continuationSeparator" w:id="0">
    <w:p w14:paraId="6FE12CC8" w14:textId="77777777" w:rsidR="00025DB4" w:rsidRDefault="00025DB4" w:rsidP="004B2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31C4" w14:textId="407DE586" w:rsidR="004B2A60" w:rsidRDefault="004B2A60">
    <w:pPr>
      <w:pStyle w:val="Kopfzeile"/>
    </w:pPr>
    <w:r>
      <w:t xml:space="preserve"> </w:t>
    </w:r>
    <w:r>
      <w:rPr>
        <w:noProof/>
      </w:rPr>
      <w:drawing>
        <wp:inline distT="0" distB="0" distL="0" distR="0" wp14:anchorId="1A1E7418" wp14:editId="3C07F4AD">
          <wp:extent cx="1623579" cy="351692"/>
          <wp:effectExtent l="0" t="0" r="0" b="0"/>
          <wp:docPr id="448266281" name="Grafik 2" descr="Ein Bild, das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66281" name="Grafik 2" descr="Ein Bild, das Kreis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08185" cy="370019"/>
                  </a:xfrm>
                  <a:prstGeom prst="rect">
                    <a:avLst/>
                  </a:prstGeom>
                </pic:spPr>
              </pic:pic>
            </a:graphicData>
          </a:graphic>
        </wp:inline>
      </w:drawing>
    </w:r>
    <w:r>
      <w:t xml:space="preserve">     </w:t>
    </w:r>
    <w:r>
      <w:rPr>
        <w:noProof/>
      </w:rPr>
      <w:drawing>
        <wp:inline distT="0" distB="0" distL="0" distR="0" wp14:anchorId="507EDC68" wp14:editId="2C7F5D44">
          <wp:extent cx="957043" cy="309489"/>
          <wp:effectExtent l="0" t="0" r="0" b="0"/>
          <wp:docPr id="398188222" name="Grafik 1" descr="Ein Bild, das Grafiken, Desig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88222" name="Grafik 1" descr="Ein Bild, das Grafiken, Design, Typografie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89594" cy="320015"/>
                  </a:xfrm>
                  <a:prstGeom prst="rect">
                    <a:avLst/>
                  </a:prstGeom>
                </pic:spPr>
              </pic:pic>
            </a:graphicData>
          </a:graphic>
        </wp:inline>
      </w:drawing>
    </w:r>
    <w:r w:rsidR="00833911">
      <w:t xml:space="preserve">   </w:t>
    </w:r>
    <w:r w:rsidR="00833911">
      <w:rPr>
        <w:noProof/>
      </w:rPr>
      <w:drawing>
        <wp:inline distT="0" distB="0" distL="0" distR="0" wp14:anchorId="109C9A48" wp14:editId="35A482FE">
          <wp:extent cx="802608" cy="167210"/>
          <wp:effectExtent l="0" t="0" r="0" b="0"/>
          <wp:docPr id="18346804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80436" name="Grafik 1834680436"/>
                  <pic:cNvPicPr/>
                </pic:nvPicPr>
                <pic:blipFill>
                  <a:blip r:embed="rId3">
                    <a:extLst>
                      <a:ext uri="{28A0092B-C50C-407E-A947-70E740481C1C}">
                        <a14:useLocalDpi xmlns:a14="http://schemas.microsoft.com/office/drawing/2010/main" val="0"/>
                      </a:ext>
                    </a:extLst>
                  </a:blip>
                  <a:stretch>
                    <a:fillRect/>
                  </a:stretch>
                </pic:blipFill>
                <pic:spPr>
                  <a:xfrm>
                    <a:off x="0" y="0"/>
                    <a:ext cx="924067" cy="1925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134AD9"/>
    <w:multiLevelType w:val="hybridMultilevel"/>
    <w:tmpl w:val="3B244A24"/>
    <w:lvl w:ilvl="0" w:tplc="B26EB772">
      <w:start w:val="1"/>
      <w:numFmt w:val="bullet"/>
      <w:lvlText w:val=""/>
      <w:lvlJc w:val="left"/>
      <w:pPr>
        <w:ind w:left="400" w:hanging="360"/>
      </w:pPr>
      <w:rPr>
        <w:rFonts w:ascii="Symbol" w:hAnsi="Symbol"/>
      </w:rPr>
    </w:lvl>
    <w:lvl w:ilvl="1" w:tplc="2A18431C">
      <w:start w:val="1"/>
      <w:numFmt w:val="bullet"/>
      <w:lvlText w:val="o"/>
      <w:lvlJc w:val="left"/>
      <w:pPr>
        <w:ind w:left="800" w:hanging="360"/>
      </w:pPr>
      <w:rPr>
        <w:rFonts w:ascii="Courier New" w:hAnsi="Courier New"/>
      </w:rPr>
    </w:lvl>
    <w:lvl w:ilvl="2" w:tplc="FE304456">
      <w:start w:val="1"/>
      <w:numFmt w:val="bullet"/>
      <w:lvlText w:val=""/>
      <w:lvlJc w:val="left"/>
      <w:pPr>
        <w:ind w:left="1200" w:hanging="360"/>
      </w:pPr>
      <w:rPr>
        <w:rFonts w:ascii="Wingdings" w:hAnsi="Wingdings"/>
      </w:rPr>
    </w:lvl>
    <w:lvl w:ilvl="3" w:tplc="EC6EE14C">
      <w:start w:val="1"/>
      <w:numFmt w:val="bullet"/>
      <w:lvlText w:val=""/>
      <w:lvlJc w:val="left"/>
      <w:pPr>
        <w:ind w:left="1600" w:hanging="360"/>
      </w:pPr>
      <w:rPr>
        <w:rFonts w:ascii="Symbol" w:hAnsi="Symbol"/>
      </w:rPr>
    </w:lvl>
    <w:lvl w:ilvl="4" w:tplc="CC7A066A">
      <w:start w:val="1"/>
      <w:numFmt w:val="bullet"/>
      <w:lvlText w:val="o"/>
      <w:lvlJc w:val="left"/>
      <w:pPr>
        <w:ind w:left="2000" w:hanging="360"/>
      </w:pPr>
      <w:rPr>
        <w:rFonts w:ascii="Courier New" w:hAnsi="Courier New"/>
      </w:rPr>
    </w:lvl>
    <w:lvl w:ilvl="5" w:tplc="6F4C2758">
      <w:start w:val="1"/>
      <w:numFmt w:val="bullet"/>
      <w:lvlText w:val=""/>
      <w:lvlJc w:val="left"/>
      <w:pPr>
        <w:ind w:left="2400" w:hanging="360"/>
      </w:pPr>
      <w:rPr>
        <w:rFonts w:ascii="Wingdings" w:hAnsi="Wingdings"/>
      </w:rPr>
    </w:lvl>
    <w:lvl w:ilvl="6" w:tplc="B274BD82">
      <w:start w:val="1"/>
      <w:numFmt w:val="bullet"/>
      <w:lvlText w:val=""/>
      <w:lvlJc w:val="left"/>
      <w:pPr>
        <w:ind w:left="2800" w:hanging="360"/>
      </w:pPr>
      <w:rPr>
        <w:rFonts w:ascii="Symbol" w:hAnsi="Symbol"/>
      </w:rPr>
    </w:lvl>
    <w:lvl w:ilvl="7" w:tplc="B376370C">
      <w:start w:val="1"/>
      <w:numFmt w:val="bullet"/>
      <w:lvlText w:val="o"/>
      <w:lvlJc w:val="left"/>
      <w:pPr>
        <w:ind w:left="3200" w:hanging="360"/>
      </w:pPr>
      <w:rPr>
        <w:rFonts w:ascii="Courier New" w:hAnsi="Courier New"/>
      </w:rPr>
    </w:lvl>
    <w:lvl w:ilvl="8" w:tplc="13F853F8">
      <w:numFmt w:val="decimal"/>
      <w:lvlText w:val=""/>
      <w:lvlJc w:val="left"/>
    </w:lvl>
  </w:abstractNum>
  <w:num w:numId="1" w16cid:durableId="1139766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5AC"/>
    <w:rsid w:val="00025DB4"/>
    <w:rsid w:val="004B2A60"/>
    <w:rsid w:val="00833911"/>
    <w:rsid w:val="00F875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7E78088"/>
  <w15:docId w15:val="{CA63DA8B-84E2-CD49-8DF9-3006F0EF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2A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2A60"/>
  </w:style>
  <w:style w:type="paragraph" w:styleId="Fuzeile">
    <w:name w:val="footer"/>
    <w:basedOn w:val="Standard"/>
    <w:link w:val="FuzeileZchn"/>
    <w:uiPriority w:val="99"/>
    <w:unhideWhenUsed/>
    <w:rsid w:val="004B2A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2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1545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Johanna Beutin</cp:lastModifiedBy>
  <cp:revision>2</cp:revision>
  <dcterms:created xsi:type="dcterms:W3CDTF">2025-02-19T10:54:00Z</dcterms:created>
  <dcterms:modified xsi:type="dcterms:W3CDTF">2025-02-19T10:54:00Z</dcterms:modified>
</cp:coreProperties>
</file>